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1A" w:rsidRDefault="00780B1A" w:rsidP="00780B1A">
      <w:pPr>
        <w:widowControl w:val="0"/>
        <w:autoSpaceDE w:val="0"/>
        <w:autoSpaceDN w:val="0"/>
        <w:adjustRightInd w:val="0"/>
        <w:spacing w:after="0" w:line="240" w:lineRule="auto"/>
        <w:rPr>
          <w:rFonts w:ascii="Arial" w:hAnsi="Arial" w:cs="Arial"/>
          <w:b/>
          <w:bCs/>
        </w:rPr>
      </w:pPr>
      <w:r>
        <w:rPr>
          <w:rFonts w:ascii="Arial" w:hAnsi="Arial" w:cs="Arial"/>
          <w:b/>
          <w:bCs/>
        </w:rPr>
        <w:t xml:space="preserve">2. Bespreken </w:t>
      </w:r>
      <w:proofErr w:type="spellStart"/>
      <w:r>
        <w:rPr>
          <w:rFonts w:ascii="Arial" w:hAnsi="Arial" w:cs="Arial"/>
          <w:b/>
          <w:bCs/>
        </w:rPr>
        <w:t>genogram</w:t>
      </w:r>
      <w:proofErr w:type="spellEnd"/>
    </w:p>
    <w:p w:rsidR="00780B1A" w:rsidRDefault="00780B1A" w:rsidP="00780B1A">
      <w:pPr>
        <w:widowControl w:val="0"/>
        <w:autoSpaceDE w:val="0"/>
        <w:autoSpaceDN w:val="0"/>
        <w:adjustRightInd w:val="0"/>
        <w:spacing w:after="0" w:line="240" w:lineRule="auto"/>
        <w:rPr>
          <w:rFonts w:ascii="Arial" w:hAnsi="Arial" w:cs="Arial"/>
          <w:b/>
          <w:bCs/>
          <w:u w:val="single"/>
        </w:rPr>
      </w:pPr>
    </w:p>
    <w:p w:rsidR="00780B1A" w:rsidRDefault="00780B1A" w:rsidP="00780B1A">
      <w:pPr>
        <w:widowControl w:val="0"/>
        <w:autoSpaceDE w:val="0"/>
        <w:autoSpaceDN w:val="0"/>
        <w:adjustRightInd w:val="0"/>
        <w:spacing w:after="0" w:line="240" w:lineRule="auto"/>
        <w:rPr>
          <w:rFonts w:ascii="Arial" w:hAnsi="Arial" w:cs="Arial"/>
        </w:rPr>
      </w:pPr>
      <w:r>
        <w:rPr>
          <w:rFonts w:ascii="Arial" w:hAnsi="Arial" w:cs="Arial"/>
          <w:b/>
          <w:bCs/>
        </w:rPr>
        <w:t xml:space="preserve">Doel : </w:t>
      </w:r>
      <w:r>
        <w:rPr>
          <w:rFonts w:ascii="Arial" w:hAnsi="Arial" w:cs="Arial"/>
        </w:rPr>
        <w:t xml:space="preserve">het doel van deze opdracht is dat je met een studiegenoot elkaars </w:t>
      </w:r>
      <w:proofErr w:type="spellStart"/>
      <w:r>
        <w:rPr>
          <w:rFonts w:ascii="Arial" w:hAnsi="Arial" w:cs="Arial"/>
        </w:rPr>
        <w:t>genogram</w:t>
      </w:r>
      <w:proofErr w:type="spellEnd"/>
      <w:r>
        <w:rPr>
          <w:rFonts w:ascii="Arial" w:hAnsi="Arial" w:cs="Arial"/>
        </w:rPr>
        <w:t xml:space="preserve"> kunt bespreken. </w:t>
      </w:r>
    </w:p>
    <w:p w:rsidR="00780B1A" w:rsidRDefault="00780B1A" w:rsidP="00780B1A">
      <w:pPr>
        <w:widowControl w:val="0"/>
        <w:autoSpaceDE w:val="0"/>
        <w:autoSpaceDN w:val="0"/>
        <w:adjustRightInd w:val="0"/>
        <w:spacing w:after="0" w:line="240" w:lineRule="auto"/>
        <w:rPr>
          <w:rFonts w:ascii="Arial" w:hAnsi="Arial" w:cs="Arial"/>
          <w:b/>
          <w:bCs/>
        </w:rPr>
      </w:pPr>
    </w:p>
    <w:p w:rsidR="00780B1A" w:rsidRDefault="00780B1A" w:rsidP="00780B1A">
      <w:pPr>
        <w:widowControl w:val="0"/>
        <w:autoSpaceDE w:val="0"/>
        <w:autoSpaceDN w:val="0"/>
        <w:adjustRightInd w:val="0"/>
        <w:spacing w:after="0" w:line="240" w:lineRule="auto"/>
        <w:rPr>
          <w:rFonts w:ascii="Arial" w:hAnsi="Arial" w:cs="Arial"/>
        </w:rPr>
      </w:pPr>
      <w:r>
        <w:rPr>
          <w:rFonts w:ascii="Arial" w:hAnsi="Arial" w:cs="Arial"/>
          <w:b/>
          <w:bCs/>
        </w:rPr>
        <w:t xml:space="preserve">Toelichting: </w:t>
      </w:r>
      <w:r>
        <w:rPr>
          <w:rFonts w:ascii="Arial" w:hAnsi="Arial" w:cs="Arial"/>
        </w:rPr>
        <w:t xml:space="preserve">als het </w:t>
      </w:r>
      <w:proofErr w:type="spellStart"/>
      <w:r>
        <w:rPr>
          <w:rFonts w:ascii="Arial" w:hAnsi="Arial" w:cs="Arial"/>
        </w:rPr>
        <w:t>genogram</w:t>
      </w:r>
      <w:proofErr w:type="spellEnd"/>
      <w:r>
        <w:rPr>
          <w:rFonts w:ascii="Arial" w:hAnsi="Arial" w:cs="Arial"/>
        </w:rPr>
        <w:t xml:space="preserve"> getekend is ga je elkaar interviewen over het verhaal achter de tekening. Daarbij is het heel belangrijk dat je als interviewer niet de boventoon voert, maar je luisterend en langs de zijlijn opstelt. Wees erg zorgvuldig met de informatie die je krijgt van degene met wie je het </w:t>
      </w:r>
      <w:proofErr w:type="spellStart"/>
      <w:r>
        <w:rPr>
          <w:rFonts w:ascii="Arial" w:hAnsi="Arial" w:cs="Arial"/>
        </w:rPr>
        <w:t>genogram</w:t>
      </w:r>
      <w:proofErr w:type="spellEnd"/>
      <w:r>
        <w:rPr>
          <w:rFonts w:ascii="Arial" w:hAnsi="Arial" w:cs="Arial"/>
        </w:rPr>
        <w:t xml:space="preserve"> gaat bespreken. Dit bespreken van de familie van een groepsgenoot kan veel vertrouwelijke informatie geven. Ga hier als professional mee om! Bovendien ga je contextvragen stellen en dat vereist oefening. Werk </w:t>
      </w:r>
      <w:proofErr w:type="spellStart"/>
      <w:r>
        <w:rPr>
          <w:rFonts w:ascii="Arial" w:hAnsi="Arial" w:cs="Arial"/>
        </w:rPr>
        <w:t>daaromvolgens</w:t>
      </w:r>
      <w:proofErr w:type="spellEnd"/>
      <w:r>
        <w:rPr>
          <w:rFonts w:ascii="Arial" w:hAnsi="Arial" w:cs="Arial"/>
        </w:rPr>
        <w:t xml:space="preserve"> een stappenplan. Dit zal je helpen om samen aandachtig en zorgvuldig te werk te gaan.</w:t>
      </w:r>
    </w:p>
    <w:p w:rsidR="00780B1A" w:rsidRDefault="00780B1A" w:rsidP="00780B1A">
      <w:pPr>
        <w:widowControl w:val="0"/>
        <w:autoSpaceDE w:val="0"/>
        <w:autoSpaceDN w:val="0"/>
        <w:adjustRightInd w:val="0"/>
        <w:spacing w:after="0" w:line="240" w:lineRule="auto"/>
        <w:rPr>
          <w:rFonts w:ascii="Arial" w:hAnsi="Arial" w:cs="Arial"/>
        </w:rPr>
      </w:pPr>
    </w:p>
    <w:p w:rsidR="00780B1A" w:rsidRDefault="00780B1A" w:rsidP="00780B1A">
      <w:pPr>
        <w:widowControl w:val="0"/>
        <w:autoSpaceDE w:val="0"/>
        <w:autoSpaceDN w:val="0"/>
        <w:adjustRightInd w:val="0"/>
        <w:spacing w:after="0" w:line="240" w:lineRule="auto"/>
        <w:rPr>
          <w:rFonts w:ascii="Arial" w:hAnsi="Arial" w:cs="Arial"/>
          <w:b/>
          <w:bCs/>
          <w:u w:val="single"/>
        </w:rPr>
      </w:pPr>
      <w:r>
        <w:rPr>
          <w:rFonts w:ascii="Arial" w:hAnsi="Arial" w:cs="Arial"/>
          <w:b/>
          <w:bCs/>
        </w:rPr>
        <w:t>Opdracht</w:t>
      </w:r>
    </w:p>
    <w:p w:rsidR="00780B1A" w:rsidRDefault="00780B1A" w:rsidP="00780B1A">
      <w:pPr>
        <w:widowControl w:val="0"/>
        <w:autoSpaceDE w:val="0"/>
        <w:autoSpaceDN w:val="0"/>
        <w:adjustRightInd w:val="0"/>
        <w:spacing w:after="0" w:line="240" w:lineRule="auto"/>
        <w:rPr>
          <w:rFonts w:ascii="Arial" w:hAnsi="Arial" w:cs="Arial"/>
        </w:rPr>
      </w:pPr>
      <w:r>
        <w:rPr>
          <w:rFonts w:ascii="Arial" w:hAnsi="Arial" w:cs="Arial"/>
        </w:rPr>
        <w:t xml:space="preserve">De </w:t>
      </w:r>
      <w:proofErr w:type="spellStart"/>
      <w:r>
        <w:rPr>
          <w:rFonts w:ascii="Arial" w:hAnsi="Arial" w:cs="Arial"/>
        </w:rPr>
        <w:t>genogrammen</w:t>
      </w:r>
      <w:proofErr w:type="spellEnd"/>
      <w:r>
        <w:rPr>
          <w:rFonts w:ascii="Arial" w:hAnsi="Arial" w:cs="Arial"/>
        </w:rPr>
        <w:t xml:space="preserve"> worden in tweetallen met elkaar besproken. De bijeenkomsten twee en drie worden hiervoor gereserveerd. Per bespreking wordt ongeveer 20 minuten tot een half uur uitgetrokken. Ieder lid van een tweetal bespreekt haar/zijn </w:t>
      </w:r>
      <w:proofErr w:type="spellStart"/>
      <w:r>
        <w:rPr>
          <w:rFonts w:ascii="Arial" w:hAnsi="Arial" w:cs="Arial"/>
        </w:rPr>
        <w:t>genogram</w:t>
      </w:r>
      <w:proofErr w:type="spellEnd"/>
      <w:r>
        <w:rPr>
          <w:rFonts w:ascii="Arial" w:hAnsi="Arial" w:cs="Arial"/>
        </w:rPr>
        <w:t xml:space="preserve"> aan de hand van wat hij/zij daar zelf uit heeft gedestilleerd. Op basis van wat verteld en getoond wordt (het uitgewerkte </w:t>
      </w:r>
      <w:proofErr w:type="spellStart"/>
      <w:r>
        <w:rPr>
          <w:rFonts w:ascii="Arial" w:hAnsi="Arial" w:cs="Arial"/>
        </w:rPr>
        <w:t>genogram</w:t>
      </w:r>
      <w:proofErr w:type="spellEnd"/>
      <w:r>
        <w:rPr>
          <w:rFonts w:ascii="Arial" w:hAnsi="Arial" w:cs="Arial"/>
        </w:rPr>
        <w:t xml:space="preserve"> ) stellen jullie elkaar vragen ter verduidelijking. </w:t>
      </w:r>
    </w:p>
    <w:p w:rsidR="00780B1A" w:rsidRDefault="00780B1A" w:rsidP="00780B1A">
      <w:pPr>
        <w:widowControl w:val="0"/>
        <w:autoSpaceDE w:val="0"/>
        <w:autoSpaceDN w:val="0"/>
        <w:adjustRightInd w:val="0"/>
        <w:spacing w:after="0" w:line="240" w:lineRule="auto"/>
        <w:rPr>
          <w:rFonts w:ascii="Arial" w:hAnsi="Arial" w:cs="Arial"/>
        </w:rPr>
      </w:pPr>
    </w:p>
    <w:p w:rsidR="00780B1A" w:rsidRDefault="00780B1A" w:rsidP="00780B1A">
      <w:pPr>
        <w:widowControl w:val="0"/>
        <w:autoSpaceDE w:val="0"/>
        <w:autoSpaceDN w:val="0"/>
        <w:adjustRightInd w:val="0"/>
        <w:spacing w:after="0" w:line="240" w:lineRule="auto"/>
        <w:rPr>
          <w:rFonts w:ascii="Arial" w:hAnsi="Arial" w:cs="Arial"/>
        </w:rPr>
      </w:pPr>
      <w:r>
        <w:rPr>
          <w:rFonts w:ascii="Arial" w:hAnsi="Arial" w:cs="Arial"/>
        </w:rPr>
        <w:t>Vooraf vertel je;</w:t>
      </w:r>
    </w:p>
    <w:p w:rsidR="00780B1A" w:rsidRDefault="00780B1A" w:rsidP="00780B1A">
      <w:pPr>
        <w:widowControl w:val="0"/>
        <w:numPr>
          <w:ilvl w:val="0"/>
          <w:numId w:val="2"/>
        </w:numPr>
        <w:tabs>
          <w:tab w:val="left" w:pos="720"/>
        </w:tabs>
        <w:autoSpaceDE w:val="0"/>
        <w:autoSpaceDN w:val="0"/>
        <w:adjustRightInd w:val="0"/>
        <w:spacing w:after="0" w:line="240" w:lineRule="auto"/>
        <w:ind w:left="720" w:hanging="360"/>
        <w:rPr>
          <w:rFonts w:ascii="Arial" w:hAnsi="Arial" w:cs="Arial"/>
        </w:rPr>
      </w:pPr>
      <w:r>
        <w:rPr>
          <w:rFonts w:ascii="Arial" w:hAnsi="Arial" w:cs="Arial"/>
        </w:rPr>
        <w:t xml:space="preserve">Hoe heb je je </w:t>
      </w:r>
      <w:proofErr w:type="spellStart"/>
      <w:r>
        <w:rPr>
          <w:rFonts w:ascii="Arial" w:hAnsi="Arial" w:cs="Arial"/>
        </w:rPr>
        <w:t>genogram</w:t>
      </w:r>
      <w:proofErr w:type="spellEnd"/>
      <w:r>
        <w:rPr>
          <w:rFonts w:ascii="Arial" w:hAnsi="Arial" w:cs="Arial"/>
        </w:rPr>
        <w:t xml:space="preserve"> samengesteld en hoe vond je het om deze te maken?</w:t>
      </w:r>
    </w:p>
    <w:p w:rsidR="00780B1A" w:rsidRDefault="00780B1A" w:rsidP="00780B1A">
      <w:pPr>
        <w:widowControl w:val="0"/>
        <w:numPr>
          <w:ilvl w:val="0"/>
          <w:numId w:val="2"/>
        </w:numPr>
        <w:tabs>
          <w:tab w:val="left" w:pos="720"/>
        </w:tabs>
        <w:autoSpaceDE w:val="0"/>
        <w:autoSpaceDN w:val="0"/>
        <w:adjustRightInd w:val="0"/>
        <w:spacing w:after="0" w:line="240" w:lineRule="auto"/>
        <w:ind w:left="720" w:hanging="360"/>
        <w:rPr>
          <w:rFonts w:ascii="Arial" w:hAnsi="Arial" w:cs="Arial"/>
        </w:rPr>
      </w:pPr>
      <w:r>
        <w:rPr>
          <w:rFonts w:ascii="Arial" w:hAnsi="Arial" w:cs="Arial"/>
        </w:rPr>
        <w:t>Waar liep je tegenaan en wat vond je lastig?</w:t>
      </w:r>
    </w:p>
    <w:p w:rsidR="00780B1A" w:rsidRDefault="00780B1A" w:rsidP="00780B1A">
      <w:pPr>
        <w:widowControl w:val="0"/>
        <w:numPr>
          <w:ilvl w:val="0"/>
          <w:numId w:val="2"/>
        </w:numPr>
        <w:tabs>
          <w:tab w:val="left" w:pos="720"/>
        </w:tabs>
        <w:autoSpaceDE w:val="0"/>
        <w:autoSpaceDN w:val="0"/>
        <w:adjustRightInd w:val="0"/>
        <w:spacing w:after="0" w:line="240" w:lineRule="auto"/>
        <w:ind w:left="720" w:hanging="360"/>
        <w:rPr>
          <w:rFonts w:ascii="Arial" w:hAnsi="Arial" w:cs="Arial"/>
        </w:rPr>
      </w:pPr>
      <w:r>
        <w:rPr>
          <w:rFonts w:ascii="Arial" w:hAnsi="Arial" w:cs="Arial"/>
        </w:rPr>
        <w:t xml:space="preserve">Welke zaken vallen je op? Wat zijn voor jou belangrijke aandachtspunten? </w:t>
      </w:r>
    </w:p>
    <w:p w:rsidR="00780B1A" w:rsidRDefault="00780B1A" w:rsidP="00780B1A">
      <w:pPr>
        <w:widowControl w:val="0"/>
        <w:numPr>
          <w:ilvl w:val="0"/>
          <w:numId w:val="2"/>
        </w:numPr>
        <w:tabs>
          <w:tab w:val="left" w:pos="720"/>
        </w:tabs>
        <w:autoSpaceDE w:val="0"/>
        <w:autoSpaceDN w:val="0"/>
        <w:adjustRightInd w:val="0"/>
        <w:spacing w:after="0" w:line="240" w:lineRule="auto"/>
        <w:ind w:left="720" w:hanging="360"/>
        <w:rPr>
          <w:rFonts w:ascii="Arial" w:hAnsi="Arial" w:cs="Arial"/>
        </w:rPr>
      </w:pPr>
      <w:r>
        <w:rPr>
          <w:rFonts w:ascii="Arial" w:hAnsi="Arial" w:cs="Arial"/>
        </w:rPr>
        <w:t>Welke nieuwe inzichten heeft het je mogelijk opgeleverd voor de uitoefening van je toekomstige beroep.</w:t>
      </w:r>
    </w:p>
    <w:p w:rsidR="00780B1A" w:rsidRDefault="00780B1A" w:rsidP="00780B1A">
      <w:pPr>
        <w:widowControl w:val="0"/>
        <w:autoSpaceDE w:val="0"/>
        <w:autoSpaceDN w:val="0"/>
        <w:adjustRightInd w:val="0"/>
        <w:spacing w:after="0" w:line="240" w:lineRule="auto"/>
        <w:ind w:left="720"/>
        <w:rPr>
          <w:rFonts w:ascii="Arial" w:hAnsi="Arial" w:cs="Arial"/>
        </w:rPr>
      </w:pPr>
    </w:p>
    <w:p w:rsidR="00780B1A" w:rsidRDefault="00780B1A" w:rsidP="00780B1A">
      <w:pPr>
        <w:widowControl w:val="0"/>
        <w:autoSpaceDE w:val="0"/>
        <w:autoSpaceDN w:val="0"/>
        <w:adjustRightInd w:val="0"/>
        <w:spacing w:after="0" w:line="240" w:lineRule="auto"/>
        <w:rPr>
          <w:rFonts w:ascii="Arial" w:hAnsi="Arial" w:cs="Arial"/>
        </w:rPr>
      </w:pPr>
      <w:r>
        <w:rPr>
          <w:rFonts w:ascii="Arial" w:hAnsi="Arial" w:cs="Arial"/>
        </w:rPr>
        <w:t xml:space="preserve">Tijdens de bespreking van het </w:t>
      </w:r>
      <w:proofErr w:type="spellStart"/>
      <w:r>
        <w:rPr>
          <w:rFonts w:ascii="Arial" w:hAnsi="Arial" w:cs="Arial"/>
        </w:rPr>
        <w:t>genogram</w:t>
      </w:r>
      <w:proofErr w:type="spellEnd"/>
      <w:r>
        <w:rPr>
          <w:rFonts w:ascii="Arial" w:hAnsi="Arial" w:cs="Arial"/>
        </w:rPr>
        <w:t xml:space="preserve"> kun je gebruik maken van de onderstaande vragen;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Van welke zaken/gebeurtenissen/situaties uit je gezin van herkomst kun je zeggen dat ze (nog steeds) van grote betekenis voor je zijn, en hoe dan?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heeft je vader/moeder je kunnen geven?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heb jij aan je vader/moeder kunnen geven? Hebben ze dat ook ontvangen?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had je graag nog van ze willen ontvangen, maar wat heb je gemist?</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Van wie heb je dat wel kunnen ontvangen?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zou je nu nog graag van je moeder/vader ontvangen?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zou je graag nog aan ze geven?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Als je bepaalde dingen niet van je ouders hebt kunnen krijgen, van wie heb je ze dan wel kunnen krijgen.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Wie waren vroeger je vertrouwenspersonen? Wie zijn dat nu?</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Welke personen zijn er nu in je familie waar je veel van krijgt?</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Hoe was/is de band met je vader/moeder?</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Hoe was/is de band met je broers en zussen?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Hoe heb je je plaats in het gezin van herkomst ervaren?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Met wie van je broers/zussen had je de meest vertrouwelijke band?</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Hoe is dat nu?</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hebben je broers en zussen voor je betekend?</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Wat kunnen je broers en zussen nu nog voor je betekenen?</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Welke familieleden hebben een belangrijke rol in je leven gespeeld?</w:t>
      </w:r>
    </w:p>
    <w:p w:rsidR="00780B1A" w:rsidRDefault="00780B1A" w:rsidP="00780B1A">
      <w:pPr>
        <w:widowControl w:val="0"/>
        <w:numPr>
          <w:ilvl w:val="0"/>
          <w:numId w:val="2"/>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Welke familieleden zou je graag nog eens ontmoeten. Wat zou je ze nog willen geven of van ze ontvangen?</w:t>
      </w:r>
    </w:p>
    <w:p w:rsidR="00780B1A" w:rsidRDefault="00780B1A" w:rsidP="00780B1A">
      <w:pPr>
        <w:widowControl w:val="0"/>
        <w:autoSpaceDE w:val="0"/>
        <w:autoSpaceDN w:val="0"/>
        <w:adjustRightInd w:val="0"/>
        <w:spacing w:after="0" w:line="240" w:lineRule="auto"/>
        <w:rPr>
          <w:rFonts w:ascii="Arial" w:hAnsi="Arial" w:cs="Arial"/>
        </w:rPr>
      </w:pPr>
    </w:p>
    <w:p w:rsidR="00780B1A" w:rsidRDefault="00780B1A" w:rsidP="00780B1A">
      <w:pPr>
        <w:widowControl w:val="0"/>
        <w:autoSpaceDE w:val="0"/>
        <w:autoSpaceDN w:val="0"/>
        <w:adjustRightInd w:val="0"/>
        <w:spacing w:after="0" w:line="240" w:lineRule="auto"/>
        <w:rPr>
          <w:rFonts w:ascii="Arial" w:hAnsi="Arial" w:cs="Arial"/>
        </w:rPr>
      </w:pPr>
      <w:r>
        <w:rPr>
          <w:rFonts w:ascii="Arial" w:hAnsi="Arial" w:cs="Arial"/>
        </w:rPr>
        <w:t xml:space="preserve">Probeer te analyseren of je in gesprek met je studiegenoot met je </w:t>
      </w:r>
      <w:proofErr w:type="spellStart"/>
      <w:r>
        <w:rPr>
          <w:rFonts w:ascii="Arial" w:hAnsi="Arial" w:cs="Arial"/>
        </w:rPr>
        <w:t>genogram</w:t>
      </w:r>
      <w:proofErr w:type="spellEnd"/>
      <w:r>
        <w:rPr>
          <w:rFonts w:ascii="Arial" w:hAnsi="Arial" w:cs="Arial"/>
        </w:rPr>
        <w:t xml:space="preserve"> zicht kan krijgen op onderstaande vragen;</w:t>
      </w:r>
    </w:p>
    <w:p w:rsidR="00780B1A" w:rsidRDefault="00780B1A" w:rsidP="00780B1A">
      <w:pPr>
        <w:widowControl w:val="0"/>
        <w:numPr>
          <w:ilvl w:val="0"/>
          <w:numId w:val="1"/>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lastRenderedPageBreak/>
        <w:t>Waar liggen je loyaliteiten?</w:t>
      </w:r>
    </w:p>
    <w:p w:rsidR="00780B1A" w:rsidRDefault="00780B1A" w:rsidP="00780B1A">
      <w:pPr>
        <w:widowControl w:val="0"/>
        <w:numPr>
          <w:ilvl w:val="0"/>
          <w:numId w:val="1"/>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Waar liggen bronnen van vertrouwen?</w:t>
      </w:r>
    </w:p>
    <w:p w:rsidR="00780B1A" w:rsidRDefault="00780B1A" w:rsidP="00780B1A">
      <w:pPr>
        <w:widowControl w:val="0"/>
        <w:numPr>
          <w:ilvl w:val="0"/>
          <w:numId w:val="1"/>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Is een balans uit evenwicht geraakt en wanneer/hoe is dat evenwicht hersteld of hoe zou dat evenwicht hersteld kunnen worden? Wat is daarvoor nodig?</w:t>
      </w:r>
    </w:p>
    <w:p w:rsidR="00780B1A" w:rsidRDefault="00780B1A" w:rsidP="00780B1A">
      <w:pPr>
        <w:widowControl w:val="0"/>
        <w:numPr>
          <w:ilvl w:val="0"/>
          <w:numId w:val="1"/>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Hoe kun jij zelf geven of hoe heb jij zelf kunnen geven (aan o.a. je ouders) en hoe werd/wordt dat ontvangen?</w:t>
      </w:r>
    </w:p>
    <w:p w:rsidR="00780B1A" w:rsidRDefault="00780B1A" w:rsidP="00780B1A">
      <w:pPr>
        <w:widowControl w:val="0"/>
        <w:numPr>
          <w:ilvl w:val="0"/>
          <w:numId w:val="1"/>
        </w:numPr>
        <w:tabs>
          <w:tab w:val="left" w:pos="1440"/>
        </w:tabs>
        <w:autoSpaceDE w:val="0"/>
        <w:autoSpaceDN w:val="0"/>
        <w:adjustRightInd w:val="0"/>
        <w:spacing w:after="0" w:line="240" w:lineRule="auto"/>
        <w:ind w:left="1440" w:hanging="360"/>
        <w:rPr>
          <w:rFonts w:ascii="Arial" w:hAnsi="Arial" w:cs="Arial"/>
        </w:rPr>
      </w:pPr>
      <w:r>
        <w:rPr>
          <w:rFonts w:ascii="Arial" w:hAnsi="Arial" w:cs="Arial"/>
        </w:rPr>
        <w:t>Welke gebeurtenissen binnen de familie heeft/hebben ook op jou grote invloed gehad, heeft/hebben invloed gehad op de verdere ontwikkeling van de familie.</w:t>
      </w:r>
    </w:p>
    <w:p w:rsidR="00780B1A" w:rsidRDefault="00780B1A" w:rsidP="00780B1A">
      <w:pPr>
        <w:widowControl w:val="0"/>
        <w:autoSpaceDE w:val="0"/>
        <w:autoSpaceDN w:val="0"/>
        <w:adjustRightInd w:val="0"/>
        <w:spacing w:after="0" w:line="240" w:lineRule="auto"/>
        <w:rPr>
          <w:rFonts w:ascii="Arial" w:hAnsi="Arial" w:cs="Arial"/>
        </w:rPr>
      </w:pPr>
    </w:p>
    <w:p w:rsidR="00780B1A" w:rsidRDefault="00780B1A" w:rsidP="00780B1A">
      <w:pPr>
        <w:rPr>
          <w:b/>
          <w:color w:val="FF0000"/>
          <w:sz w:val="44"/>
          <w:szCs w:val="44"/>
        </w:rPr>
      </w:pPr>
      <w:r>
        <w:rPr>
          <w:b/>
          <w:color w:val="FF0000"/>
          <w:sz w:val="44"/>
          <w:szCs w:val="44"/>
        </w:rPr>
        <w:t>Zet deze opdracht op de site</w:t>
      </w:r>
    </w:p>
    <w:p w:rsidR="00780B1A" w:rsidRDefault="00780B1A" w:rsidP="00780B1A">
      <w:pPr>
        <w:rPr>
          <w:b/>
          <w:color w:val="FF0000"/>
          <w:sz w:val="44"/>
          <w:szCs w:val="44"/>
        </w:rPr>
      </w:pPr>
      <w:r>
        <w:rPr>
          <w:b/>
          <w:color w:val="FF0000"/>
          <w:sz w:val="44"/>
          <w:szCs w:val="44"/>
        </w:rPr>
        <w:t>Je kunt er €2</w:t>
      </w:r>
      <w:r w:rsidRPr="004F0C5D">
        <w:rPr>
          <w:b/>
          <w:color w:val="FF0000"/>
          <w:sz w:val="44"/>
          <w:szCs w:val="44"/>
        </w:rPr>
        <w:t>000 mee verdienen</w:t>
      </w:r>
    </w:p>
    <w:p w:rsidR="006A5627" w:rsidRDefault="00780B1A">
      <w:bookmarkStart w:id="0" w:name="_GoBack"/>
      <w:bookmarkEnd w:id="0"/>
    </w:p>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87A253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1A"/>
    <w:rsid w:val="00780B1A"/>
    <w:rsid w:val="00965FE3"/>
    <w:rsid w:val="00A97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0B1A"/>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80B1A"/>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2915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2014-02-04T14:32:00Z</dcterms:created>
  <dcterms:modified xsi:type="dcterms:W3CDTF">2014-02-04T14:33:00Z</dcterms:modified>
</cp:coreProperties>
</file>